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EBB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560" w:lineRule="exact"/>
        <w:ind w:right="431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8"/>
          <w:sz w:val="32"/>
          <w:szCs w:val="32"/>
          <w:lang w:val="en-US" w:eastAsia="zh-CN"/>
        </w:rPr>
        <w:t>3</w:t>
      </w:r>
    </w:p>
    <w:p w14:paraId="2DAE4C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汝州职业技术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en-US"/>
        </w:rPr>
        <w:t>学院</w:t>
      </w:r>
    </w:p>
    <w:p w14:paraId="4AAD1E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en-US"/>
        </w:rPr>
        <w:t>年单独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考试招生职业技能测试</w:t>
      </w:r>
    </w:p>
    <w:p w14:paraId="03287B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赋分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en-US"/>
        </w:rPr>
        <w:t>申请表</w:t>
      </w:r>
    </w:p>
    <w:tbl>
      <w:tblPr>
        <w:tblStyle w:val="4"/>
        <w:tblpPr w:leftFromText="180" w:rightFromText="180" w:vertAnchor="text" w:horzAnchor="page" w:tblpXSpec="center" w:tblpY="448"/>
        <w:tblOverlap w:val="never"/>
        <w:tblW w:w="91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906"/>
        <w:gridCol w:w="1250"/>
        <w:gridCol w:w="1146"/>
        <w:gridCol w:w="1264"/>
        <w:gridCol w:w="684"/>
        <w:gridCol w:w="1100"/>
        <w:gridCol w:w="2024"/>
      </w:tblGrid>
      <w:tr w14:paraId="43441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55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2026年河南省高考报名号</w:t>
            </w:r>
          </w:p>
        </w:tc>
        <w:tc>
          <w:tcPr>
            <w:tcW w:w="2396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21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1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08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D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1C9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1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2F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现名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91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F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F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6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A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4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</w:t>
            </w:r>
          </w:p>
          <w:p w14:paraId="70D44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 w14:paraId="78CA0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80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39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9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曾用名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55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0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3048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7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  月     日</w:t>
            </w:r>
          </w:p>
        </w:tc>
        <w:tc>
          <w:tcPr>
            <w:tcW w:w="202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B0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8F90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61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396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10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C0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申请专业</w:t>
            </w:r>
          </w:p>
        </w:tc>
        <w:tc>
          <w:tcPr>
            <w:tcW w:w="1784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B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4B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29724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B0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5444" w:type="dxa"/>
            <w:gridSpan w:val="5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2C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02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0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1C36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7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获何种职业技能大赛奖项（请详细撰写，并附相关证书原件及佐证材料）</w:t>
            </w:r>
          </w:p>
        </w:tc>
        <w:tc>
          <w:tcPr>
            <w:tcW w:w="7468" w:type="dxa"/>
            <w:gridSpan w:val="6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D5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  <w:p w14:paraId="10532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  <w:p w14:paraId="4D269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  <w:p w14:paraId="6C4F4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25B4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  <w:jc w:val="center"/>
        </w:trPr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C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学校单招考生证书赋分工作专班</w:t>
            </w:r>
          </w:p>
        </w:tc>
        <w:tc>
          <w:tcPr>
            <w:tcW w:w="7468" w:type="dxa"/>
            <w:gridSpan w:val="6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1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80" w:firstLineChars="200"/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经审定，该生具备“职业技能（职业适应性、专业技能）”测试赋分资格，同时认定赋分成绩为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  <w:p w14:paraId="669B9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349" w:leftChars="2071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468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560" w:firstLineChars="1900"/>
              <w:jc w:val="left"/>
              <w:rPr>
                <w:rFonts w:ascii="Arial" w:hAnsi="Arial" w:eastAsia="仿宋_GB2312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审核人签字：   </w:t>
            </w:r>
            <w:r>
              <w:rPr>
                <w:rFonts w:ascii="Arial" w:hAnsi="Arial" w:eastAsia="仿宋_GB2312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07CB2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349" w:leftChars="2071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74AC7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7E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学校单招考生证书赋分工作专班</w:t>
            </w:r>
          </w:p>
        </w:tc>
        <w:tc>
          <w:tcPr>
            <w:tcW w:w="7468" w:type="dxa"/>
            <w:gridSpan w:val="6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3B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560" w:firstLineChars="1900"/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04C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560" w:firstLineChars="1900"/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EFC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560" w:firstLineChars="1900"/>
              <w:jc w:val="left"/>
              <w:rPr>
                <w:rFonts w:ascii="Arial" w:hAnsi="Arial" w:eastAsia="仿宋_GB2312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复核人签字：   </w:t>
            </w:r>
            <w:r>
              <w:rPr>
                <w:rFonts w:ascii="Arial" w:hAnsi="Arial" w:eastAsia="仿宋_GB2312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72F48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349" w:leftChars="2071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7EBA9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96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学校单招考生证书赋分工作专班</w:t>
            </w:r>
          </w:p>
        </w:tc>
        <w:tc>
          <w:tcPr>
            <w:tcW w:w="7468" w:type="dxa"/>
            <w:gridSpan w:val="6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4B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5036" w:leftChars="2398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94E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5036" w:leftChars="2398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703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349" w:leftChars="2071" w:firstLine="0" w:firstLineChars="0"/>
              <w:jc w:val="left"/>
              <w:rPr>
                <w:rFonts w:ascii="Arial" w:hAnsi="Arial" w:eastAsia="仿宋_GB2312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组长签字：   </w:t>
            </w:r>
            <w:r>
              <w:rPr>
                <w:rFonts w:ascii="Arial" w:hAnsi="Arial" w:eastAsia="仿宋_GB2312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5D834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349" w:leftChars="2071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0064D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41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   注</w:t>
            </w:r>
          </w:p>
        </w:tc>
        <w:tc>
          <w:tcPr>
            <w:tcW w:w="7468" w:type="dxa"/>
            <w:gridSpan w:val="6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1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1.申请表、本人身份证、相关证书原件及佐证材料（证书颁发文件）等相关材料统一合并扫描（pdf）发至我校邮箱rzzsjyc</w:t>
            </w:r>
            <w:r>
              <w:rPr>
                <w:rFonts w:hint="default" w:ascii="楷体_GB2312" w:hAnsi="宋体" w:eastAsia="楷体_GB2312" w:cs="楷体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@163.com</w:t>
            </w:r>
            <w:r>
              <w:rPr>
                <w:rFonts w:hint="eastAsia" w:ascii="楷体_GB2312" w:hAnsi="宋体" w:eastAsia="楷体_GB2312" w:cs="楷体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728D7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2.收件截止时间2026年4月2日。</w:t>
            </w:r>
          </w:p>
        </w:tc>
      </w:tr>
    </w:tbl>
    <w:p w14:paraId="46554E47">
      <w:bookmarkStart w:id="0" w:name="_GoBack"/>
      <w:bookmarkEnd w:id="0"/>
    </w:p>
    <w:sectPr>
      <w:footerReference r:id="rId3" w:type="default"/>
      <w:pgSz w:w="11906" w:h="16838"/>
      <w:pgMar w:top="1429" w:right="1400" w:bottom="1933" w:left="1536" w:header="850" w:footer="85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AA229">
    <w:pPr>
      <w:pStyle w:val="2"/>
      <w:spacing w:line="242" w:lineRule="auto"/>
      <w:jc w:val="right"/>
      <w:rPr>
        <w:sz w:val="29"/>
        <w:szCs w:val="29"/>
      </w:rPr>
    </w:pPr>
  </w:p>
  <w:p w14:paraId="6D2D4333">
    <w:pPr>
      <w:pStyle w:val="2"/>
      <w:spacing w:line="242" w:lineRule="auto"/>
      <w:jc w:val="right"/>
      <w:rPr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ABE1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3ABE1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95F11"/>
    <w:rsid w:val="3B79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2026-03-20T02:33:00Z</dcterms:created>
  <dc:creator>默默无言</dc:creator>
  <cp:lastModifiedBy>默默无言</cp:lastModifiedBy>
  <dcterms:modified xsi:type="dcterms:W3CDTF">2026-03-20T02:35:22Z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A9B5067108474312ADCC4720B03F408E_11</vt:lpwstr>
  </property>
  <property fmtid="{D5CDD505-2E9C-101B-9397-08002B2CF9AE}" pid="4" name="KSOTemplateDocerSaveRecord">
    <vt:lpwstr>eyJoZGlkIjoiYTUzYjhlZDcxOTU5MzRjMjEzNTQ0OTY5YjEzZjMxMjQiLCJ1c2VySWQiOiIyOTAzOTYxOTEifQ==</vt:lpwstr>
  </property>
</Properties>
</file>